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0" w:rsidRPr="003844D5" w:rsidRDefault="00036C60" w:rsidP="00036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D5">
        <w:rPr>
          <w:rFonts w:ascii="Times New Roman" w:hAnsi="Times New Roman" w:cs="Times New Roman"/>
          <w:b/>
          <w:sz w:val="24"/>
          <w:szCs w:val="24"/>
        </w:rPr>
        <w:t>Персональную консультацию по вопросам Пенсионного фонда можно получить по кодовому слову</w:t>
      </w:r>
    </w:p>
    <w:p w:rsidR="00036C60" w:rsidRPr="00036C60" w:rsidRDefault="00036C60" w:rsidP="00036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самых популярных способов получения оперативного ответа на актуальный вопрос – это звонок по телефону «горячей линии» Отделения ПФР по Белгородской области 8 (4722) 30-69-67. Разъяснения по вопросам компетенции Фонда жители региона могут получить в режиме: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 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8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17:00 часов;</w:t>
      </w: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44D5" w:rsidRPr="0070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кресенье</w:t>
      </w:r>
      <w:r w:rsidR="003844D5"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выходной.</w:t>
      </w:r>
    </w:p>
    <w:p w:rsidR="00036C60" w:rsidRPr="00036C60" w:rsidRDefault="003844D5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6C60"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соответствующее заявление, обратившись в Управление ПФР, офисы МФЦ или воспользовавшись Лич</w:t>
      </w:r>
      <w:bookmarkStart w:id="0" w:name="_GoBack"/>
      <w:bookmarkEnd w:id="0"/>
      <w:r w:rsidR="00036C60"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кабинетом на сайте www.pfrf.ru. В заявлении гражданин определяет кодовое слово или секретный код, с помощью которого специалист региональной «горячей линии» устанавливает личность позвонившего путем проверки корректности следующих сведений:</w:t>
      </w: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 (при наличии);</w:t>
      </w: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документа, удостоверяющего личность;</w:t>
      </w: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кодовое слово (секретный код).</w:t>
      </w:r>
    </w:p>
    <w:p w:rsidR="00036C60" w:rsidRPr="00036C60" w:rsidRDefault="00036C60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года уже более 5,9 тысяч жителей региона получили консультации с использованием материалов выплатного дела. Граждане смогли уточнить размер пенсии, сумму остатка материнского капитала, дату перечисления различных выплат по линии ведомства и многое другое.</w:t>
      </w:r>
    </w:p>
    <w:p w:rsidR="00036C60" w:rsidRDefault="003844D5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6C60"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по общим вопросам деятельности,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6C60"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«О персональных данных».</w:t>
      </w:r>
    </w:p>
    <w:p w:rsidR="00904180" w:rsidRPr="003844D5" w:rsidRDefault="003844D5" w:rsidP="0090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3844D5">
        <w:rPr>
          <w:rFonts w:ascii="Times New Roman" w:hAnsi="Times New Roman" w:cs="Times New Roman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sz w:val="24"/>
          <w:szCs w:val="24"/>
        </w:rPr>
        <w:t xml:space="preserve">Новооскольского </w:t>
      </w:r>
      <w:r w:rsidRPr="003844D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4D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</w:t>
      </w:r>
      <w:r w:rsidRPr="000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слова могут </w:t>
      </w:r>
      <w:r w:rsidR="00904180" w:rsidRPr="003844D5">
        <w:rPr>
          <w:rFonts w:ascii="Times New Roman" w:hAnsi="Times New Roman" w:cs="Times New Roman"/>
          <w:sz w:val="24"/>
          <w:szCs w:val="24"/>
        </w:rPr>
        <w:t xml:space="preserve">подать дистанционно через электронный сервис «Личный кабинет гражданина» на официальном сайте Пенсионного фонда Российской Федерации </w:t>
      </w:r>
      <w:r w:rsidR="00904180" w:rsidRP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904180" w:rsidRPr="003844D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www.es.pfrf.ru</w:t>
        </w:r>
      </w:hyperlink>
      <w:r w:rsidR="00904180" w:rsidRP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надо войти в настройки своего профиля пользователя</w:t>
      </w:r>
      <w:r w:rsidR="0090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4180" w:rsidRPr="003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нажать на свои ФИО (фамилию, имя, отчество) в верхней части сайта. В разделе «Настройки идентификации личности посредством телефонной связи» необходимо выбрать опцию «Подать заявление об использовании кодового слова для идентификации личности» и указать кодовое слово. </w:t>
      </w:r>
    </w:p>
    <w:p w:rsidR="00904180" w:rsidRPr="003A23DD" w:rsidRDefault="00904180" w:rsidP="00904180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482EBA" w:rsidRPr="00904180" w:rsidRDefault="00904180" w:rsidP="00904180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82EBA" w:rsidRPr="00904180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60"/>
    <w:rsid w:val="00036C60"/>
    <w:rsid w:val="003844D5"/>
    <w:rsid w:val="00482EBA"/>
    <w:rsid w:val="00904180"/>
    <w:rsid w:val="00F433AA"/>
    <w:rsid w:val="00F8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4D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90418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2020-08-27T08:17:00Z</dcterms:created>
  <dcterms:modified xsi:type="dcterms:W3CDTF">2020-08-27T08:47:00Z</dcterms:modified>
</cp:coreProperties>
</file>